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(الهندسة والمقادير)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الهندسة والمقادير وحلّ المشكلات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الرابعة في الفضاء والهندسة والمقادير: المستقيمات المتوازية والمتعامدة، والمضلّعات (المربّع، المستطيل، المثلّث)، والتناظر المحوري، والمكعّب والمستطيل؛ تحويلات الطول والكتلة والسعة، والمحيط، والزمن (الساعة والدقيقة والثانية)، والمبالغ.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يستعمل الأدوات الهندسية والمقادير لحلّ مشكلات من الحياة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من ثلاثة تمارين: (1) التعرّف على الأشكال ورسمها بالأدوات، (2) قياس ومقارنة (طول، كتلة، زمن، عملة) حسب المستوى، (3) مشكلة تجمع بين الحساب والمقادير.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سريعة لاستعمال المسطرة والكوس (والمدوّر في المستويات العليا). يرسم كلّ تلميذ على الورقة الشكل المطلوب ويُلاحظ المعلّم مسك الأداة ودقّة الرسم.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الشكل المطلوب بالأدوات بدقّة مقبولة.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إنجاز تمارين القياس والمشكلة فرديًّا. يلاحظ المعلّم من يقرأ الساعة، من يحوّل الوحدات، من يفهم المطلوب في المشكلة.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تمرينين من 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 وتصنيف الأخطاء: الأشكال وخصائصها، الوحدات والتحويل، قراءة نصّ المشكلة. تُضاف النتائج إلى شبكة الرياضيات.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الرياضيات مكتملة (حساب + هندسة + مقادير).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