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ت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القسم التحضيري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التعبير الشفوي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والتكيّف — لغة 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التعارف والألفة: الدمية تسأل عن أسمائنا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 الطفل إلى الدمية ويجيب بجملةٍ قصيرة: «أنا اسمي …» و«أحبّ …».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يتواصل الطفل مشافهةً بجملٍ بسيطة في مواقف من حياته اليومية في القسم.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تقديم النفس: أنا اسمي …، عمري … سنوات، أحبّ ….
الاستماع إلى الآخر وانتظار الدور في الكلام.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تُخرج المعلّمة دميةً يدويّة وتحرّكها: صباح الخير يا أطفال! أنا الدمية «أرنوب»، جئت لأتعرّف عليكم.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يردّ الأطفال: صباح الخير.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 ويردّ التحيّة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الإنجاز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تقول الدمية: أنا اسمي أرنوب، أحبّ الجزر. وأنت، ما اسمك؟ ماذا تحبّ؟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تمرّ الدمية على الأطفال واحدًا واحدًا، فيجيب كلّ طفلٍ: أنا اسمي …، أحبّ …، وتساعد المعلّمة من يتردّد بتكرار الجملة معه.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الدمية أحيانًا: كم عمرك؟ فيرفع الطفل أصابعه ويقول: عمري خمس سنوات.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«من قال؟»: تقول الدمية: صديقي يحبّ الكرة، من هو؟ فيشير الأطفال إلى صاحبه ويذكرون اسمه.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تختم الدمية بأنشودةٍ يعرفها الأطفال عن التحيّة أو الأصدقاء، يردّدها الأطفال مع الحركات.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بجملةٍ قصيرة ويستمع إلى رفاقه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التقويم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تُعطى الدمية لطفلٍ متطوّع فيسأل زميله: ما اسمك؟ فيجيب: أنا اسمي ….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تلاحظ المعلّمة من يتكلّم بجملة، ومن يجيب بكلمة، ومن لم يتكلّم بعد، دون ضغط.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نفسه بجملةٍ بسيطة ويطرح سؤالًا على زميله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