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الفنية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التشكيلية والتربية الموسيقية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الفنية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التلميذ مدى تحكّمه في مكتسبات السنة الثالثة: الألوان الأساسية والمزج والألوان الحارة والباردة وأنواع الزخرفة وتمييز الآلات الموسيقية.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أعمالًا فنية بسيطة يوظّف فيها الألوان والأشكال والزخرفة، ويتذوّق الأصوات والآلات الموسيقية ويميّزها.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الألوان الأساسية والثانوية، الألوان الحارة والباردة.
أنواع الزخرفة (هندسية، نباتية، خطية) وتقنية التكرار والتناوب، عائلات الآلات الموسيقية (آلة الأوبوا).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ويعرض لوحةً ملوّنةً كبيرة (منظرًا طبيعيًّا فيه شمسٌ وبحرٌ وأشجار).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 الألوان التي تراها؟ أيّ جزءٍ من اللوحة يشعرك بالدفء؟ وأيّها يشعرك بالبرودة؟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يُعلن أنّ حصّة اليوم ألعابٌ فنّيةٌ صغيرة ليعرف ما تذكّروه من السنة الماضية، دون علامات.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يشارك ويعبّر عن الألوان التي يراها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(المزج اللوني): أكمل: أحمر + أصفر = …… / أزرق + أصفر = …… / أحمر + أزرق = …… ثمّ حقّق ذلك بمزج الغواش على ورقة. (يقيس: الألوان الأساسية والثانوية)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(الحارة والباردة): صنّف الألوان في جدولٍ من عمودين: أحمر، أزرق، برتقالي، أخضر، أصفر، بنفسجي. (يقيس: التمييز بين الألوان الحارة والباردة — الحارة: أحمر، برتقالي، أصفر؛ الباردة: أزرق، أخضر، بنفسجي)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(أنواع الزخرفة): يعرض المعلّم ثلاث بطاقات: زخرفةٌ من مربّعاتٍ ومثلّثات، زخرفةٌ من أوراقٍ وأزهار، زخرفةٌ من حروفٍ عربية. اكتب تحت كلّ بطاقة نوعها. (يقيس: التعرّف على الزخرفة الهندسية والنباتية والخطية)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(تقنية الزخرفة): على شريطٍ مرسومٍ فيه: مثلّث، دائرة، مثلّث، دائرة، …… أكمل الشريط بالتكرار والتناوب ولوّنه بلونين حارّين. (يقيس: تطبيق التكرار والتناوب في الزخرفة)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(التربية الموسيقية): يُسمع المعلّم مقاطع قصيرة لآلات (الأوبوا، الكمان، الطبل) ويسأل: أيّ هذه الآلات آلةُ نفخ؟ أيّها وترية؟ أيّها إيقاعية؟ (يقيس: تمييز عائلات الآلات والتعرّف على الأوبوا آلةَ نفخٍ خشبية)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يمزج لونين للحصول على لون ثانوي، ويصنّف الألوان، ويكمل شريطًا زخرفيًّا، ويميّز الأوبوا آلةَ نفخ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ملاحظة: الأسطر أسماء التلاميذ، والأعمدة الروائز من 1 إلى 5، وفي كلّ خانة: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يحصي عدد غير المتحكّمين في كلّ رائز لتحديد المكتسبات الأضعف في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مقترحات المعالجة: ورشة مزجٍ عمليّة بالغواش لمن أخفق في الرائزين 1 و2؛ بطاقات زخرفةٍ للتلوين والإكمال لمن أخفق في الرائزين 3 و4؛ ألعاب استماعٍ «من يعزف؟» بصور الآلات لمن أخفق في الرائز 5.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تُعلَّق أعمال التلاميذ في ركن القسم ويُثنى على المجهود.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تُصنَّف نتائج كلّ تلميذ في الشبكة وتُحدَّد أفواج المعالجة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