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الفنية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التربية الموسيقية والتربية التشكيلية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الفنية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مدى تحكّم المتعلّمين في مكتسبات السنة الأولى في التربية الموسيقية والتشكيلية.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يميّز الأصوات والآلات الموسيقية ويؤدّي الأناشيد والنشيد الوطنيّ أداءً سليمًا، ويوظّف الخامات والألوان في إنجاز أعمالٍ فنّية بسيطة.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تمييز الأصوات (موسيقيّ/غير موسيقيّ، صاعد/نازل)، عائلات الآلات الموسيقية، أداء النشيد الوطنيّ.
الألوان الأساسية وتوظيف الخامات في التلوين والإلصاق.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بالمتعلّمين ويؤدّي معهم أنشودةً يعرفونها من السنة الأولى (مثل «أمّي الحلوة» أو «الشرطي») مع التصفيق الإيقاعيّ.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ماذا تعلّمنا في الموسيقى والرسم في السنة الماضية؟ ما الآلة التي تحبّ صوتها؟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يشارك في الأداء الجماعيّ ويتذكّر بعض ما تعلّمه.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(التمييز بين الصوت الموسيقيّ وغير الموسيقيّ): يُسمع المعلّم الأصوات الآتية واحدًا واحدًا: نغمة ناي أو فلوت، سحب كرسيّ على الأرض، نقرات منتظمة على مثلّث أو إكسيليفون، تمزيق ورقة، غناء «دو ري مي». يرفع المتعلّم بطاقةً خضراء للصوت الموسيقيّ وحمراء لغير الموسيقيّ.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(الصوت الصاعد والنازل): يغنّي المعلّم «دو ري مي فا صول» ثمّ «صول فا مي ري دو». يرفع المتعلّم يده تدريجيًّا مع الصوت الصاعد ويخفضها مع النازل، ثمّ يقول: صاعد أم نازل؟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(عائلات الآلات): تُعرض صور: طبل، كمان، فلوت، دربوكة، عود، ناي. يضع المتعلّم كلّ صورةٍ في خانتها: آلات إيقاعية / آلات وترية / آلات نفخية.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(النشيد الوطنيّ): يقف المتعلّمون وقفة احترام ويؤدّون الأبيات الأولى من المقطع الأوّل: قسمًا بالنازلات الماحقات / والدماء الزاكيات الطاهرات / والبنود اللامعات الخافقات. يلاحظ المعلّم الحفظ وسلامة النطق والوقفة.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(التشكيل): يوزّع المعلّم ورقةً عليها رسم شمسٍ وشجرةٍ وسماء، مع قصاصات ورقٍ ملوّن. التعليمة: سمِّ الألوان الأساسية الثلاثة، ولوّن الرسم بألوانٍ مناسبة، ثمّ ألصق قصاصاتٍ خضراء على الشجرة.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يميّز الصوت الموسيقيّ من غيره، والصاعد من النازل، ويصنّف الآلات في عائلاتها، ويؤدّي الأبيات بوقفةٍ سليمة، ويسمّي الأحمر والأصفر والأزرق ويلوّن بتناسق.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ملاحظة: أسماء المتعلّمين في الأسطر، والروائز الخمسة في الأعمدة، ويضع في كلّ خانة: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يحدّد الرائز الذي تعثّر فيه أكثر المتعلّمين.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ألعاب استماعٍ قصيرةٍ في بداية الحصص (أغمض عينيك وخمّن الصوت)، بطاقات صور الآلات للتصنيف، مراجعة النشيد الوطنيّ بيتًا بيتًا في تحيّة العلم، ولوحة ألوانٍ في القسم للتذكير بالألوان الأساسية.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تُصنَّف نتائج كلّ متعلّم في الشبكة ويُحدَّد له نشاط معالجة مناسب.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