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العائلة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فهم المكتوب (الفترة التمهيدية)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أشكل وأخطط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الرسم الحرّ والتلوين داخل الحدود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يرسم المتعلم رسمًا حرًّا ويلوّن شكلًا كبيرًا دون أن يتجاوز حدوده.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يتحكّم في حركات اليد والأصابع تمهيدًا لمسك القلم ورسم الخطوط والكتابة.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رسمٌ حرٌّ بأقلام التلوين الشمعيّة على ورقةٍ بيضاء.
تلوينُ أشكالٍ كبيرةٍ بسيطة (تفاحة، كرة، شمس) داخل حدودها.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من المتعلمين فتح الكفّين وغلقهما عدّة مرّات، ثمّ تحريك الأصابع كأنّها تعزف على الطاولة.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منهم رسم دائرةٍ كبيرةٍ في الهواء بالإصبع، ثمّ دائرةٍ صغيرة.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تعرض المعلمة علبة أقلام التلوين وتسأل: ما لون هذا القلم؟ ماذا نرسم به؟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يتسمع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يستجيب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بعض الألوان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بناء التعلمات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1) الرسم الحرّ: توزّع المعلمة ورقةً بيضاء وأقلامًا شمعيّةً غليظة، وتقول: ارسم ما تحبّ: بيتك، عائلتك، شجرةً، شمسًا.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تمرّ المعلمة بين الصفوف وتسأل كلّ متعلم: ماذا رسمت؟ بأيّ لونٍ لوّنته؟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2) التلوين داخل الحدود: تعلّق المعلمة على السبورة رسمًا كبيرًا لتفاحة، وتلوّن جزءًا منه أمامهم ببطء.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تبيّن لهم: نلوّن داخل الخطّ الأسود ولا نخرج منه، ونبدأ من الحافة ثمّ نملأ الوسط.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تعرض نموذجين: تفاحةً ملوّنةً داخل حدودها وأخرى خرج لونها، وتسأل: أيّهما أجمل؟ لماذا؟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توزّع ورقة عملٍ فيها ثلاثة أشكالٍ كبيرة (تفاحة، كرة، شمس) وتطلب تلوين التفاحة بالأحمر والكرة بالأزرق والشمس بالأصفر.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 المعلمة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بحرّية ويعبّر عن رسمه بكلمة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يلوّن داخل حدود الشكل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استثمار المكتسبات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تعلّق المعلمة أعمال المتعلمين على السبورة، وتطلب من بعضهم الإشارة إلى الشكل الملوّن داخل حدوده.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يُعاد تلوين شكلٍ صغيرٍ (نجمة) على كراس المحاولات لمن خرج لونه عن الحدود.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ترتيب الأقلام في العلبة والحفاظ على نظافة الطاولة.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يميّز التلوين الصحيح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يرتّب أدواته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