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الفنية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01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التربية التشكيلية والتربية الموسيقية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التربية الفنية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تكشف المعلّمة مكتسبات الطفل من التحضيري: تمييز الأصوات (قويّ/منخفض، طويل/قصير)، تسمية الألوان واشتقاقها، التعرّف على الأشكال، والتلوين داخل الحدود.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يعبّر الطفل تعبيرًا فنّيًّا بسيطًا بالرسم والتلوين والصوت، مستعملًا الألوان والأشكال والأصوات التي اكتشفها.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مكتسبات التحضيري: مصادر الصوت وخصائصه، الألوان الأساسيّة واشتقاقها، تشكيل الدائرة والمثلّث، التلوين داخل الفضاءات، الأناشيد.
روائز شفويّة ومحسوسة (دون اختبارٍ مكتوب) مع شبكة ملاحظة.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تجلس المعلّمة مع الأطفال في حلقة وتردّد معهم أنشودةً يعرفونها من التحضيري مع التصفيق.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تسأل: من يحبّ الرسم؟ ما لونك المفضّل؟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يشارك في الإنشاد ويسمّي لونه المفضّل.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(مصادر الصوت): تُسمع المعلّمة من خلف ستار أصواتًا: جرس، طرق على الطاولة، تصفيق، صفّارة. يسأل: ما الذي أصدر الصوت؟ يقيس: تمييز مصادر الصوت.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(خصائص الصوت): تنقر المعلّمة على الدفّ نقرًا قويًّا ثمّ خفيفًا، وتصفّر صفيرًا طويلًا ثمّ قصيرًا. يرفع الطفل ذراعيه عاليًا للصوت القويّ ويخفضهما للمنخفض، ويمدّ ذراعيه للطويل ويضمّهما للقصير. يقيس: قويّ/منخفض، طويل/قصير.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(الألوان): تعرض بطاقات ملوّنة: أحمر، أصفر، أزرق، أخضر، برتقاليّ. يسمّي الطفل كلّ لون. ثمّ سؤال: ماذا نحصل إذا خلطنا الأحمر بالأصفر؟ (برتقاليّ) والأزرق بالأصفر؟ (أخضر). يقيس: تسمية الألوان واشتقاقها.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(الأشكال): في سلّةٍ أشكالٌ من الورق المقوّى: دوائر ومثلّثات ومربّعات. تطلب: أعطني دائرة، أعطني مثلّثًا. يقيس: التعرّف على الأشكال.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(التلوين): توزّع ورقة عليها رسمٌ كبيرٌ بسيط (شمس وبيت). يلوّنه الطفل بالألوان التي يختارها. تلاحظ المعلّمة: مسك القلم الملوّن، احترام الحدود، اختيار الألوان.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يميّز مصدر الصوت وخصائصه بالحركة، يسمّي الألوان والأشكال، ويلوّن دون تجاوز الحدود غالبًا.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تملأ المعلّمة شبكة ملاحظة لكلّ طفل أمام الروائز الخمسة: متحكّم / متحكّمٌ جزئيًّا / غيرُ متحكّم.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مقترحات المعالجة: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عدم تمييز خصائص الصوت: ألعاب صوتيّة قصيرة في بداية الحصص (نلعب بالدفّ: قويّ/منخفض).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عدم تسمية الألوان: ركن الألوان في القسم ولعبة «أحضر شيئًا أحمر».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تجاوز الحدود في التلوين: رسومٌ ذات حدودٍ سميكة ومساحاتٍ كبيرة ثمّ تصغيرها تدريجيًّا.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عدم التعرّف على الأشكال: البحث عن أشكالٍ في محيط القسم (الساعة دائرة، اللوحة مستطيل).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تُعلَّق رسومات الأطفال في ركن القسم تشجيعًا لهم.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تُحدَّد حاجات كلّ طفل في المجالين التشكيليّ والموسيقيّ.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