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التاريخ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تاريخ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في التاريخ: الزمن الشخصي والماضي والحاضر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الكشف عن مكتسبات التلميذ القبلية في ترتيب الأحداث زمنيًّا، والتمييز بين الماضي والحاضر، واستخراج معلومةٍ من وثيقةٍ بسيطة، لتحديد نقطة الانطلاق.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 في بداية السنة (الأسبوع الأول) — روائز تشخيصية قصيرة للكشف عن المكتسبات القبلية، ليست اختبارًا رسميًّا موحّدًا؛ تُنجز شفهيًّا أو كتابيًّا وتُستثمر نتائجها في بناء الدعم.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الروائز: 1) رتّب الأحداث (ميلادك – دخولك المدرسة – عيد ميلادك السابق) من الأقدم إلى الأحدث. 2) الزمن الشخصي: أمس/اليوم/غدًا. 3) الماضي والحاضر: (م) أو (ح) أمام: صورة قديمة للعائلة – الهاتف الذكي – وسيلة نقل قديمة – حاسوب. 4) وثيقة تاريخية: صورة قديمة للمدرسة، معلومتان. شبكة الملاحظة: الفهم/الاسترجاع، التوظيف، الاستقلالية، الدقة — متحكّم / في طور التحكّم / غير متحكّم. مصدر: ملف التقويم التشخيصي س3 مواد غير العربية 2026/2027 (من إعداد مساعد، ليس وثيقة وزارية).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تمهيد وتحفيز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يسأل المعلّم: «ما أوّل شيءٍ تتذكّره في حياتك؟» ويستمع لبعض الإجابات دون تصحيح؛ ثمّ يعلن أنّنا سنلعب مع الزمن.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يتفاعل التلميذ ويذكر حدثًا من ماضيه.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الرائز الأوّل: أرتّب الأحداث وأعيش الزمن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شفهيًّا ثمّ على الورقة: يرتّب التلميذ من الأقدم إلى الأحدث: ميلادي – دخولي المدرسة – عيد ميلادي السابق. ثمّ يكمل: ماذا فعلتُ أمس؟ ماذا أفعل اليوم؟ ماذا سأفعل غدًا؟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يرتّب الأحداث الثلاثة ترتيبًا صحيحًا ويستعمل أمس/اليوم/غدًا في مكانها.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الرائز الثاني: أميّز الماضي من الحاضر وأقرأ وثيقة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يضع التلميذ (م) أمام ما ينتمي إلى الماضي و(ح) أمام ما ينتمي إلى الحاضر: صورة قديمة للعائلة – الهاتف الذكي – وسيلة نقل قديمة – حاسوب. ثمّ يعرض المعلّم صورةً قديمةً للمدرسة (أو لمدرسةٍ قديمة) ويسأل: ماذا يمكن أن تعرف منها؟ اذكر معلومتين.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يصنّف 3 عناصر من 4 بصحّة ويستخرج معلومتين من الصورة.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رصد النتائج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يملأ المعلّم شبكة الملاحظة المختصرة لكلّ تلميذ: الفهم/الاسترجاع – التوظيف – الاستقلالية – الدقّة، بأحد الأحكام: متحكّم / في طور التحكّم / غير متحكّم، ثمّ ينقل الحكم العامّ إلى ورقة تجميع نتائج القسم (عمود تاريخ).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لكلّ تلميذٍ حكمٌ في المؤشّرات الأربعة.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قرار الدعم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يحدّد المعلّم: دعم جماعي / مجموعات علاجية / دعم فردي / إثراء، ويدوّن أبرز التعثّرات (الخلط بين أمس وغدًا، عدم ترتيب الأحداث) والإجراءات المقترحة قبل المقطع الأوّل.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قرارُ دعمٍ مكتوب مع إجراءين على الأقلّ.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